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4FA" w:rsidRDefault="001144FA" w:rsidP="001144F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РОССИЙСКАЯ ФЕДЕРАЦИЯ</w:t>
      </w:r>
    </w:p>
    <w:p w:rsidR="001144FA" w:rsidRDefault="001144FA" w:rsidP="001144F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Унечский район Брянской области</w:t>
      </w:r>
    </w:p>
    <w:p w:rsidR="001144FA" w:rsidRDefault="001144FA" w:rsidP="001144F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Старосельское сельское поселение</w:t>
      </w:r>
    </w:p>
    <w:p w:rsidR="001144FA" w:rsidRDefault="001144FA" w:rsidP="001144F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Старосельская сельская администрация</w:t>
      </w:r>
    </w:p>
    <w:p w:rsidR="001144FA" w:rsidRDefault="00D00F1D" w:rsidP="001144FA">
      <w:pPr>
        <w:rPr>
          <w:sz w:val="28"/>
          <w:szCs w:val="28"/>
        </w:rPr>
      </w:pPr>
      <w:r w:rsidRPr="00D00F1D">
        <w:pict>
          <v:line id="_x0000_s1026" style="position:absolute;z-index:251658240" from="4.4pt,0" to="463.4pt,0"/>
        </w:pict>
      </w:r>
    </w:p>
    <w:p w:rsidR="001144FA" w:rsidRDefault="001144FA" w:rsidP="001144FA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1144FA" w:rsidRDefault="001144FA" w:rsidP="001144FA">
      <w:pPr>
        <w:rPr>
          <w:sz w:val="28"/>
          <w:szCs w:val="28"/>
        </w:rPr>
      </w:pPr>
    </w:p>
    <w:p w:rsidR="001144FA" w:rsidRDefault="001144FA" w:rsidP="001144FA">
      <w:pPr>
        <w:rPr>
          <w:sz w:val="28"/>
          <w:szCs w:val="28"/>
        </w:rPr>
      </w:pPr>
    </w:p>
    <w:p w:rsidR="001144FA" w:rsidRDefault="005072C2" w:rsidP="001144FA">
      <w:pPr>
        <w:rPr>
          <w:sz w:val="28"/>
          <w:szCs w:val="28"/>
        </w:rPr>
      </w:pPr>
      <w:r>
        <w:rPr>
          <w:sz w:val="28"/>
          <w:szCs w:val="28"/>
        </w:rPr>
        <w:t>От  21.10.2016 года  № 147-р</w:t>
      </w:r>
    </w:p>
    <w:p w:rsidR="001144FA" w:rsidRDefault="001144FA" w:rsidP="001144FA">
      <w:pPr>
        <w:rPr>
          <w:sz w:val="28"/>
          <w:szCs w:val="28"/>
        </w:rPr>
      </w:pPr>
      <w:r>
        <w:rPr>
          <w:sz w:val="28"/>
          <w:szCs w:val="28"/>
        </w:rPr>
        <w:t>с.Староселье</w:t>
      </w:r>
    </w:p>
    <w:p w:rsidR="001144FA" w:rsidRDefault="001144FA" w:rsidP="001144FA">
      <w:pPr>
        <w:rPr>
          <w:sz w:val="28"/>
          <w:szCs w:val="28"/>
        </w:rPr>
      </w:pPr>
    </w:p>
    <w:p w:rsidR="001144FA" w:rsidRDefault="001144FA" w:rsidP="001144F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предоставлении  </w:t>
      </w:r>
      <w:proofErr w:type="gramStart"/>
      <w:r>
        <w:rPr>
          <w:b/>
          <w:sz w:val="28"/>
          <w:szCs w:val="28"/>
        </w:rPr>
        <w:t>земельного</w:t>
      </w:r>
      <w:proofErr w:type="gramEnd"/>
    </w:p>
    <w:p w:rsidR="001144FA" w:rsidRDefault="001144FA" w:rsidP="001144F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Участка,  расположенного по адресу: </w:t>
      </w:r>
    </w:p>
    <w:p w:rsidR="001144FA" w:rsidRDefault="001144FA" w:rsidP="001144F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Брянская область Унечский район </w:t>
      </w:r>
    </w:p>
    <w:p w:rsidR="001144FA" w:rsidRDefault="001144FA" w:rsidP="001144F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д. </w:t>
      </w:r>
      <w:proofErr w:type="spellStart"/>
      <w:r>
        <w:rPr>
          <w:b/>
          <w:sz w:val="28"/>
          <w:szCs w:val="28"/>
        </w:rPr>
        <w:t>Пучковка</w:t>
      </w:r>
      <w:proofErr w:type="spellEnd"/>
      <w:r>
        <w:rPr>
          <w:b/>
          <w:sz w:val="28"/>
          <w:szCs w:val="28"/>
        </w:rPr>
        <w:t xml:space="preserve"> ул. Луговая д. 24-г</w:t>
      </w:r>
    </w:p>
    <w:p w:rsidR="001144FA" w:rsidRDefault="001144FA" w:rsidP="001144FA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Гапеенок</w:t>
      </w:r>
      <w:proofErr w:type="spellEnd"/>
      <w:r>
        <w:rPr>
          <w:b/>
          <w:sz w:val="28"/>
          <w:szCs w:val="28"/>
        </w:rPr>
        <w:t xml:space="preserve"> В. И.</w:t>
      </w:r>
    </w:p>
    <w:p w:rsidR="001144FA" w:rsidRDefault="001144FA" w:rsidP="001144FA">
      <w:pPr>
        <w:rPr>
          <w:b/>
          <w:sz w:val="28"/>
          <w:szCs w:val="28"/>
        </w:rPr>
      </w:pPr>
    </w:p>
    <w:p w:rsidR="001144FA" w:rsidRDefault="001144FA" w:rsidP="001144FA">
      <w:r>
        <w:rPr>
          <w:sz w:val="28"/>
          <w:szCs w:val="28"/>
        </w:rPr>
        <w:tab/>
        <w:t xml:space="preserve">  </w:t>
      </w:r>
      <w:proofErr w:type="gramStart"/>
      <w:r>
        <w:t>Руководствуясь  п. 15 ст.39.6, ст.39.17, ст.39.18 Земельного кодекса РФ, пунктом 2.1, пунктом 2  порядка определения цены земельных участков находящихся в собственности Брянской области, и земельных участков, государственная собственность на которые не разграничена,  при заключении договора купли продажи без проведения торгов,  утвержденного Приказом Управления имущественных отношений Брянской области от 31.07.2015г № 1375,  по результатам извещения, размещенного на официальном</w:t>
      </w:r>
      <w:proofErr w:type="gramEnd"/>
      <w:r>
        <w:t xml:space="preserve"> </w:t>
      </w:r>
      <w:proofErr w:type="gramStart"/>
      <w:r>
        <w:t xml:space="preserve">сайте  в сети «ИНТЕРНЕТ» для размещения информации о торгах, на официальном сайте в сети «ИНТЕРНЕТ» администрации Унечского района на странице Старосельское сельское поселение и  в здании библиотеки согласно Устава Старосельского сельского поселения,  в соответствии с постановлением администрации Унечского района « Об утверждении проекта планировки территории в д. </w:t>
      </w:r>
      <w:proofErr w:type="spellStart"/>
      <w:r>
        <w:t>Пучковка</w:t>
      </w:r>
      <w:proofErr w:type="spellEnd"/>
      <w:r>
        <w:t xml:space="preserve">  Старосельского сельского поселения  Унечского района Брянской области» №49 от 26.02.2015 года, постановлением Старосельской</w:t>
      </w:r>
      <w:proofErr w:type="gramEnd"/>
      <w:r>
        <w:t xml:space="preserve"> сельской администрации от 16.04.2015года №12. «Об утверждении схемы расположения земельных участков на кадастровом плане территории Старосельского сельского поселения»</w:t>
      </w:r>
    </w:p>
    <w:p w:rsidR="001144FA" w:rsidRDefault="001144FA" w:rsidP="001144FA">
      <w:r>
        <w:t xml:space="preserve">            Рассмотрев заявление </w:t>
      </w:r>
      <w:proofErr w:type="spellStart"/>
      <w:r>
        <w:t>гр</w:t>
      </w:r>
      <w:proofErr w:type="gramStart"/>
      <w:r>
        <w:t>.Г</w:t>
      </w:r>
      <w:proofErr w:type="gramEnd"/>
      <w:r>
        <w:t>апеенок</w:t>
      </w:r>
      <w:proofErr w:type="spellEnd"/>
      <w:r>
        <w:t xml:space="preserve"> Валентины Ивановны о предоставлении земельного участка ,учитывая отсутствие других заявлений на земельный участок.</w:t>
      </w:r>
    </w:p>
    <w:p w:rsidR="001144FA" w:rsidRDefault="001144FA" w:rsidP="001144FA"/>
    <w:p w:rsidR="001144FA" w:rsidRDefault="001144FA" w:rsidP="001144FA">
      <w:r>
        <w:t xml:space="preserve">1.Предоставить за плату </w:t>
      </w:r>
      <w:proofErr w:type="spellStart"/>
      <w:r>
        <w:t>Гапеенок</w:t>
      </w:r>
      <w:proofErr w:type="spellEnd"/>
      <w:r>
        <w:t xml:space="preserve"> Валентине Ивановне земельный </w:t>
      </w:r>
      <w:proofErr w:type="gramStart"/>
      <w:r>
        <w:t>участок</w:t>
      </w:r>
      <w:proofErr w:type="gramEnd"/>
      <w:r>
        <w:t xml:space="preserve">  расположенный по адресу: Брянская область Унечский район д. </w:t>
      </w:r>
      <w:proofErr w:type="spellStart"/>
      <w:r>
        <w:t>Пучковка</w:t>
      </w:r>
      <w:proofErr w:type="spellEnd"/>
      <w:r>
        <w:t xml:space="preserve">   ул. Луговая д.24-г, из земель населенных пунктов кадастровый номер 32:27:0120401:115, площадью 2400кв</w:t>
      </w:r>
      <w:proofErr w:type="gramStart"/>
      <w:r>
        <w:t>.м</w:t>
      </w:r>
      <w:proofErr w:type="gramEnd"/>
      <w:r>
        <w:t>,  для ведения личного подсобного хозяйства.</w:t>
      </w:r>
    </w:p>
    <w:p w:rsidR="001144FA" w:rsidRDefault="001144FA" w:rsidP="001144FA">
      <w:r>
        <w:t xml:space="preserve">  Стоимость земельного участка (50% от кадастровой стоимости земельного участка 175440рублей) составляет 87720руб.</w:t>
      </w:r>
    </w:p>
    <w:p w:rsidR="001144FA" w:rsidRDefault="001144FA" w:rsidP="001144FA">
      <w:r>
        <w:t xml:space="preserve">  2.Подготовить договор купли-продажи земельного участка в 3-х экземплярах и направить его заявителю.   </w:t>
      </w:r>
    </w:p>
    <w:p w:rsidR="001144FA" w:rsidRDefault="001144FA" w:rsidP="001144FA">
      <w:r>
        <w:t xml:space="preserve"> 3. Контроль за исполнения распоряжения оставляю за собой.</w:t>
      </w:r>
    </w:p>
    <w:p w:rsidR="001144FA" w:rsidRDefault="001144FA" w:rsidP="001144FA">
      <w:pPr>
        <w:ind w:firstLine="708"/>
      </w:pPr>
    </w:p>
    <w:p w:rsidR="001144FA" w:rsidRDefault="001144FA" w:rsidP="001144FA">
      <w:pPr>
        <w:ind w:firstLine="708"/>
      </w:pPr>
    </w:p>
    <w:p w:rsidR="001144FA" w:rsidRDefault="001144FA" w:rsidP="001144FA">
      <w:pPr>
        <w:ind w:firstLine="708"/>
      </w:pPr>
    </w:p>
    <w:p w:rsidR="001144FA" w:rsidRDefault="001144FA" w:rsidP="001144FA">
      <w:pPr>
        <w:ind w:firstLine="708"/>
      </w:pPr>
      <w:r>
        <w:t>Глава администрации                                      А.В.Лукашов</w:t>
      </w:r>
    </w:p>
    <w:p w:rsidR="00123013" w:rsidRDefault="00123013"/>
    <w:sectPr w:rsidR="00123013" w:rsidSect="001230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44FA"/>
    <w:rsid w:val="001144FA"/>
    <w:rsid w:val="00123013"/>
    <w:rsid w:val="005072C2"/>
    <w:rsid w:val="00CA59E6"/>
    <w:rsid w:val="00D00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4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4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4</cp:revision>
  <cp:lastPrinted>2016-11-02T07:06:00Z</cp:lastPrinted>
  <dcterms:created xsi:type="dcterms:W3CDTF">2016-09-05T12:04:00Z</dcterms:created>
  <dcterms:modified xsi:type="dcterms:W3CDTF">2016-11-02T07:12:00Z</dcterms:modified>
</cp:coreProperties>
</file>